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23eda9371eb438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RSA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80%" w:type="pct"/>
          </w:tcPr>
          <w:p>
            <w:r>
              <w:rPr>
                <w:sz w:val="22"/>
                <w:rFonts w:ascii="Calibri"/>
              </w:rPr>
              <w:t>1 Rowville Education Perfect Essentials Bundle Year 7 (Fee only)</w:t>
            </w:r>
          </w:p>
        </w:tc>
        <w:tc>
          <w:tcPr>
            <w:tcW w:w="20%" w:type="pct"/>
          </w:tcPr>
          <w:p>
            <w:pPr>
              <w:jc w:val="right"/>
            </w:pPr>
            <w:r>
              <w:rPr>
                <w:sz w:val="22"/>
                <w:rFonts w:ascii="Calibri"/>
              </w:rPr>
              <w:t>$72.60</w:t>
            </w:r>
          </w:p>
        </w:tc>
      </w:tr>
      <w:tr w:rsidR="00BF41BF" w:rsidTr="00DE168B">
        <w:tc>
          <w:tcPr>
            <w:tcW w:w="95%" w:type="pct"/>
          </w:tcPr>
          <w:p>
            <w:r>
              <w:rPr>
                <w:sz w:val="22"/>
                <w:rFonts w:ascii="Calibri"/>
              </w:rPr>
              <w:t>For use in English, Maths, LOTE, Digital Technology, Humanities, Sciences, Health and PE. (COMPULSORY purchase for all students. Payment can only be made by submitting your resource list online.)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Option 1 - Humanities/Maths/Science - Print &amp; Digital Textbook</w:t>
            </w:r>
          </w:p>
        </w:tc>
        <w:tc>
          <w:tcPr>
            <w:tcW w:w="5%" w:type="pct"/>
          </w:tcPr>
          <w:p>
            <w:r>
              <w:t/>
            </w:r>
          </w:p>
        </w:tc>
      </w:tr>
      <w:tr w:rsidR="00BF41BF" w:rsidTr="00DE168B">
        <w:tc>
          <w:tcPr>
            <w:tcW w:w="95%" w:type="pct"/>
          </w:tcPr>
          <w:p>
            <w:r>
              <w:rPr>
                <w:sz w:val="22"/>
                <w:rFonts w:ascii="Calibri"/>
              </w:rPr>
              <w:t>Students require the Rowville Compulsory Bundle which contains resources for Humanities, Maths and Science. This bundle is available as Print and Digital or Digital Only. </w:t>
            </w:r>
          </w:p>
        </w:tc>
        <w:tc>
          <w:tcPr>
            <w:tcW w:w="5%" w:type="pct"/>
          </w:tcPr>
          <w:p>
            <w:r>
              <w:t/>
            </w:r>
          </w:p>
        </w:tc>
      </w:tr>
      <w:tr w:rsidR="00BF41BF" w:rsidTr="00DE168B">
        <w:tc>
          <w:tcPr>
            <w:tcW w:w="95%" w:type="pct"/>
          </w:tcPr>
          <w:p>
            <w:r>
              <w:rPr>
                <w:sz w:val="22"/>
                <w:rFonts w:ascii="Calibri"/>
              </w:rPr>
              <w:t>Option 1 - Print and Digital Textbook</w:t>
            </w:r>
          </w:p>
        </w:tc>
        <w:tc>
          <w:tcPr>
            <w:tcW w:w="5%" w:type="pct"/>
          </w:tcPr>
          <w:p>
            <w:r>
              <w:t/>
            </w:r>
          </w:p>
        </w:tc>
      </w:tr>
      <w:tr w:rsidR="00BF41BF" w:rsidTr="00DE168B">
        <w:tc>
          <w:tcPr>
            <w:tcW w:w="80%" w:type="pct"/>
          </w:tcPr>
          <w:p>
            <w:r>
              <w:rPr>
                <w:sz w:val="22"/>
                <w:rFonts w:ascii="Calibri"/>
              </w:rPr>
              <w:t>1 Rowville Compulsory Bundle - Year 7</w:t>
            </w:r>
          </w:p>
        </w:tc>
        <w:tc>
          <w:tcPr>
            <w:tcW w:w="20%" w:type="pct"/>
          </w:tcPr>
          <w:p>
            <w:pPr>
              <w:jc w:val="right"/>
            </w:pPr>
            <w:r>
              <w:rPr>
                <w:sz w:val="22"/>
                <w:rFonts w:ascii="Calibri"/>
              </w:rPr>
              <w:t>$199.00</w:t>
            </w:r>
          </w:p>
        </w:tc>
      </w:tr>
      <w:tr w:rsidR="00BF41BF" w:rsidTr="00DE168B">
        <w:tc>
          <w:tcPr>
            <w:tcW w:w="80%" w:type="pct"/>
          </w:tcPr>
          <w:p>
            <w:r>
              <w:rPr>
                <w:sz w:val="22"/>
                <w:rFonts w:ascii="Calibri"/>
              </w:rPr>
              <w:t>RSC JACARANDA HUMANITIES ALIVE 7 (Textbook + eBook)</w:t>
            </w:r>
          </w:p>
        </w:tc>
        <w:tc>
          <w:tcPr>
            <w:tcW w:w="20%" w:type="pct"/>
          </w:tcPr>
          <w:p>
            <w:pPr>
              <w:jc w:val="right"/>
            </w:pPr>
            <w:r>
              <w:rPr>
                <w:sz w:val="22"/>
                <w:rFonts w:ascii="Calibri"/>
              </w:rPr>
              <w:t>$0.00</w:t>
            </w:r>
          </w:p>
        </w:tc>
      </w:tr>
      <w:tr w:rsidR="00BF41BF" w:rsidTr="00DE168B">
        <w:tc>
          <w:tcPr>
            <w:tcW w:w="80%" w:type="pct"/>
          </w:tcPr>
          <w:p>
            <w:r>
              <w:rPr>
                <w:sz w:val="22"/>
                <w:rFonts w:ascii="Calibri"/>
              </w:rPr>
              <w:t>RSC CAMBRIDGE ESSENTIAL MATHEMATICS FOR THE VICTORIAN CURRICULUM YEAR 7 (Textbook + eBook) (NEW EDITION FOR 2025)</w:t>
            </w:r>
          </w:p>
        </w:tc>
        <w:tc>
          <w:tcPr>
            <w:tcW w:w="20%" w:type="pct"/>
          </w:tcPr>
          <w:p>
            <w:pPr>
              <w:jc w:val="right"/>
            </w:pPr>
            <w:r>
              <w:rPr>
                <w:sz w:val="22"/>
                <w:rFonts w:ascii="Calibri"/>
              </w:rPr>
              <w:t>$0.00</w:t>
            </w:r>
          </w:p>
        </w:tc>
      </w:tr>
      <w:tr w:rsidR="00BF41BF" w:rsidTr="00DE168B">
        <w:tc>
          <w:tcPr>
            <w:tcW w:w="80%" w:type="pct"/>
          </w:tcPr>
          <w:p>
            <w:r>
              <w:rPr>
                <w:sz w:val="22"/>
                <w:rFonts w:ascii="Calibri"/>
              </w:rPr>
              <w:t>RSC JACARANDA SCIENCE QUEST 7 (Textbook + eBook)</w:t>
            </w:r>
          </w:p>
        </w:tc>
        <w:tc>
          <w:tcPr>
            <w:tcW w:w="20%" w:type="pct"/>
          </w:tcPr>
          <w:p>
            <w:pPr>
              <w:jc w:val="right"/>
            </w:pPr>
            <w:r>
              <w:rPr>
                <w:sz w:val="22"/>
                <w:rFonts w:ascii="Calibri"/>
              </w:rPr>
              <w:t>$0.00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Option 2 - Humanities/Maths/Science - Digital Only</w:t>
            </w:r>
          </w:p>
        </w:tc>
        <w:tc>
          <w:tcPr>
            <w:tcW w:w="5%" w:type="pct"/>
          </w:tcPr>
          <w:p>
            <w:r>
              <w:t/>
            </w:r>
          </w:p>
        </w:tc>
      </w:tr>
      <w:tr w:rsidR="00BF41BF" w:rsidTr="00DE168B">
        <w:tc>
          <w:tcPr>
            <w:tcW w:w="95%" w:type="pct"/>
          </w:tcPr>
          <w:p>
            <w:r>
              <w:rPr>
                <w:sz w:val="22"/>
                <w:rFonts w:ascii="Calibri"/>
              </w:rPr>
              <w:t>Students require the Rowville Compulsory Bundle which contains resources for Humanities, Maths and Science. This bundle is available as Print and Digital or Digital Only. </w:t>
            </w:r>
          </w:p>
        </w:tc>
        <w:tc>
          <w:tcPr>
            <w:tcW w:w="5%" w:type="pct"/>
          </w:tcPr>
          <w:p>
            <w:r>
              <w:t/>
            </w:r>
          </w:p>
        </w:tc>
      </w:tr>
      <w:tr w:rsidR="00BF41BF" w:rsidTr="00DE168B">
        <w:tc>
          <w:tcPr>
            <w:tcW w:w="95%" w:type="pct"/>
          </w:tcPr>
          <w:p>
            <w:r>
              <w:rPr>
                <w:sz w:val="22"/>
                <w:rFonts w:ascii="Calibri"/>
              </w:rPr>
              <w:t>Option 2 - Digital Only </w:t>
            </w:r>
          </w:p>
        </w:tc>
        <w:tc>
          <w:tcPr>
            <w:tcW w:w="5%" w:type="pct"/>
          </w:tcPr>
          <w:p>
            <w:r>
              <w:t/>
            </w:r>
          </w:p>
        </w:tc>
      </w:tr>
      <w:tr w:rsidR="00BF41BF" w:rsidTr="00DE168B">
        <w:tc>
          <w:tcPr>
            <w:tcW w:w="80%" w:type="pct"/>
          </w:tcPr>
          <w:p>
            <w:r>
              <w:rPr>
                <w:sz w:val="22"/>
                <w:rFonts w:ascii="Calibri"/>
              </w:rPr>
              <w:t>1 Rowville Compulsory Bundle - Year 7 (eBook Only)</w:t>
            </w:r>
          </w:p>
        </w:tc>
        <w:tc>
          <w:tcPr>
            <w:tcW w:w="20%" w:type="pct"/>
          </w:tcPr>
          <w:p>
            <w:pPr>
              <w:jc w:val="right"/>
            </w:pPr>
            <w:r>
              <w:rPr>
                <w:sz w:val="22"/>
                <w:rFonts w:ascii="Calibri"/>
              </w:rPr>
              <w:t>$139.00</w:t>
            </w:r>
          </w:p>
        </w:tc>
      </w:tr>
      <w:tr w:rsidR="00BF41BF" w:rsidTr="00DE168B">
        <w:tc>
          <w:tcPr>
            <w:tcW w:w="80%" w:type="pct"/>
          </w:tcPr>
          <w:p>
            <w:r>
              <w:rPr>
                <w:sz w:val="22"/>
                <w:rFonts w:ascii="Calibri"/>
              </w:rPr>
              <w:t>RSC JACARANDA HUMANITIES ALIVE 7 EBOOK 2E (eBook only)</w:t>
            </w:r>
          </w:p>
        </w:tc>
        <w:tc>
          <w:tcPr>
            <w:tcW w:w="20%" w:type="pct"/>
          </w:tcPr>
          <w:p>
            <w:pPr>
              <w:jc w:val="right"/>
            </w:pPr>
            <w:r>
              <w:rPr>
                <w:sz w:val="22"/>
                <w:rFonts w:ascii="Calibri"/>
              </w:rPr>
              <w:t>$0.00</w:t>
            </w:r>
          </w:p>
        </w:tc>
      </w:tr>
      <w:tr w:rsidR="00BF41BF" w:rsidTr="00DE168B">
        <w:tc>
          <w:tcPr>
            <w:tcW w:w="80%" w:type="pct"/>
          </w:tcPr>
          <w:p>
            <w:r>
              <w:rPr>
                <w:sz w:val="22"/>
                <w:rFonts w:ascii="Calibri"/>
              </w:rPr>
              <w:t>RSC CAMBRIDGE ESSENTIAL MATHEMATICS FOR THE VICTORIAN CURRICULUM YEAR 7 EBOOK (eBook only) (NEW EDITION FOR 2025)</w:t>
            </w:r>
          </w:p>
        </w:tc>
        <w:tc>
          <w:tcPr>
            <w:tcW w:w="20%" w:type="pct"/>
          </w:tcPr>
          <w:p>
            <w:pPr>
              <w:jc w:val="right"/>
            </w:pPr>
            <w:r>
              <w:rPr>
                <w:sz w:val="22"/>
                <w:rFonts w:ascii="Calibri"/>
              </w:rPr>
              <w:t>$0.00</w:t>
            </w:r>
          </w:p>
        </w:tc>
      </w:tr>
      <w:tr w:rsidR="00BF41BF" w:rsidTr="00DE168B">
        <w:tc>
          <w:tcPr>
            <w:tcW w:w="80%" w:type="pct"/>
          </w:tcPr>
          <w:p>
            <w:r>
              <w:rPr>
                <w:sz w:val="22"/>
                <w:rFonts w:ascii="Calibri"/>
              </w:rPr>
              <w:t>RSC JACARANDA SCIENCE QUEST 7 EBOOK (eBook only)</w:t>
            </w:r>
          </w:p>
        </w:tc>
        <w:tc>
          <w:tcPr>
            <w:tcW w:w="20%" w:type="pct"/>
          </w:tcPr>
          <w:p>
            <w:pPr>
              <w:jc w:val="right"/>
            </w:pPr>
            <w:r>
              <w:rPr>
                <w:sz w:val="22"/>
                <w:rFonts w:ascii="Calibri"/>
              </w:rPr>
              <w:t>$0.00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TWO WOLVES</w:t>
            </w:r>
          </w:p>
        </w:tc>
        <w:tc>
          <w:tcPr>
            <w:tcW w:w="20%" w:type="pct"/>
          </w:tcPr>
          <w:p>
            <w:pPr>
              <w:jc w:val="right"/>
            </w:pPr>
            <w:r>
              <w:rPr>
                <w:sz w:val="22"/>
                <w:rFonts w:ascii="Calibri"/>
              </w:rPr>
              <w:t>$17.99</w:t>
            </w:r>
          </w:p>
        </w:tc>
      </w:tr>
      <w:tr w:rsidR="00BF41BF" w:rsidTr="00DE168B">
        <w:tc>
          <w:tcPr>
            <w:tcW w:w="80%" w:type="pct"/>
          </w:tcPr>
          <w:p>
            <w:r>
              <w:rPr>
                <w:sz w:val="22"/>
                <w:rFonts w:ascii="Calibri"/>
              </w:rPr>
              <w:t>THE GIVER (ESSENTIAL MODERN CLASSICS) (NEW FOR 2025)</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 supplied in Rowville Compulsory Bundle and Education Perfect bundle</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CASIO FX82AU PLUS II SCIENTIFIC CALCULATOR 2ND EDITION (Retain for following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TWIN ZIP 375 X 264 MM (Retain for following year)</w:t>
            </w:r>
          </w:p>
        </w:tc>
        <w:tc>
          <w:tcPr>
            <w:tcW w:w="20%" w:type="pct"/>
          </w:tcPr>
          <w:p>
            <w:pPr>
              <w:jc w:val="right"/>
            </w:pPr>
            <w:r>
              <w:rPr>
                <w:sz w:val="22"/>
                <w:rFonts w:ascii="Calibri"/>
              </w:rPr>
              <w:t>$4.85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(Retain for following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for following year)</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RSA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7074fbbbaa6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23eda9371eb438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7074fbbbaa641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